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6F5D" w14:textId="77777777" w:rsidR="00A226C9" w:rsidRDefault="00737C5A" w:rsidP="00737C5A">
      <w:pPr>
        <w:ind w:left="-270" w:right="-360"/>
        <w:jc w:val="center"/>
        <w:rPr>
          <w:rFonts w:asciiTheme="majorHAnsi" w:hAnsiTheme="majorHAnsi" w:cstheme="majorHAnsi"/>
          <w:color w:val="000000"/>
          <w:sz w:val="96"/>
          <w:szCs w:val="96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color w:val="00000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9AD9929" wp14:editId="03D989C6">
            <wp:simplePos x="0" y="0"/>
            <wp:positionH relativeFrom="column">
              <wp:posOffset>7539990</wp:posOffset>
            </wp:positionH>
            <wp:positionV relativeFrom="paragraph">
              <wp:posOffset>220345</wp:posOffset>
            </wp:positionV>
            <wp:extent cx="838131" cy="11176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 (1)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131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000000"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4B87162B" wp14:editId="186A5407">
            <wp:simplePos x="0" y="0"/>
            <wp:positionH relativeFrom="column">
              <wp:posOffset>533400</wp:posOffset>
            </wp:positionH>
            <wp:positionV relativeFrom="paragraph">
              <wp:posOffset>194945</wp:posOffset>
            </wp:positionV>
            <wp:extent cx="838131" cy="11176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 (1)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131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C5A">
        <w:rPr>
          <w:rFonts w:asciiTheme="majorHAnsi" w:hAnsiTheme="majorHAnsi" w:cstheme="majorHAnsi"/>
          <w:b/>
          <w:i/>
          <w:color w:val="000000"/>
          <w:sz w:val="96"/>
          <w:szCs w:val="96"/>
        </w:rPr>
        <w:t>Red Flags</w:t>
      </w:r>
      <w:r w:rsidRPr="00737C5A">
        <w:rPr>
          <w:rFonts w:asciiTheme="majorHAnsi" w:hAnsiTheme="majorHAnsi" w:cstheme="majorHAnsi"/>
          <w:color w:val="000000"/>
          <w:sz w:val="96"/>
          <w:szCs w:val="96"/>
        </w:rPr>
        <w:t xml:space="preserve"> </w:t>
      </w:r>
      <w:r w:rsidRPr="00737C5A">
        <w:rPr>
          <w:rFonts w:asciiTheme="majorHAnsi" w:hAnsiTheme="majorHAnsi" w:cstheme="majorHAnsi"/>
          <w:b/>
          <w:color w:val="000000"/>
          <w:sz w:val="96"/>
          <w:szCs w:val="96"/>
        </w:rPr>
        <w:t>for Workers’ Compensation Claims</w:t>
      </w:r>
    </w:p>
    <w:p w14:paraId="590C0565" w14:textId="77777777" w:rsidR="00737C5A" w:rsidRPr="00737C5A" w:rsidRDefault="00737C5A" w:rsidP="00737C5A">
      <w:pPr>
        <w:ind w:left="-270" w:right="-360"/>
        <w:jc w:val="center"/>
        <w:rPr>
          <w:rFonts w:asciiTheme="majorHAnsi" w:hAnsiTheme="majorHAnsi" w:cstheme="majorHAnsi"/>
          <w:sz w:val="32"/>
          <w:szCs w:val="32"/>
        </w:rPr>
      </w:pPr>
    </w:p>
    <w:p w14:paraId="3D37DFE3" w14:textId="77777777" w:rsidR="00737C5A" w:rsidRDefault="00737C5A" w:rsidP="00737C5A">
      <w:p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  <w:sectPr w:rsidR="00737C5A" w:rsidSect="00737C5A">
          <w:pgSz w:w="15840" w:h="12240" w:orient="landscape"/>
          <w:pgMar w:top="873" w:right="1080" w:bottom="1440" w:left="900" w:header="720" w:footer="720" w:gutter="0"/>
          <w:cols w:space="720"/>
          <w:docGrid w:linePitch="360"/>
        </w:sectPr>
      </w:pPr>
    </w:p>
    <w:p w14:paraId="2394EC65" w14:textId="77777777" w:rsidR="00737C5A" w:rsidRPr="00737C5A" w:rsidRDefault="00737C5A" w:rsidP="0073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</w:pPr>
      <w:r w:rsidRPr="00737C5A">
        <w:rPr>
          <w:rFonts w:asciiTheme="majorHAnsi" w:hAnsiTheme="majorHAnsi" w:cstheme="majorHAnsi"/>
          <w:color w:val="000000"/>
          <w:sz w:val="36"/>
          <w:szCs w:val="36"/>
        </w:rPr>
        <w:t>Injury is unwitnessed or witness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’s account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>conflict</w:t>
      </w:r>
      <w:r>
        <w:rPr>
          <w:rFonts w:asciiTheme="majorHAnsi" w:hAnsiTheme="majorHAnsi" w:cstheme="majorHAnsi"/>
          <w:color w:val="000000"/>
          <w:sz w:val="36"/>
          <w:szCs w:val="36"/>
        </w:rPr>
        <w:t>s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 with employee’s version of events </w:t>
      </w:r>
    </w:p>
    <w:p w14:paraId="233DABDF" w14:textId="77777777" w:rsidR="00737C5A" w:rsidRPr="00737C5A" w:rsidRDefault="00737C5A" w:rsidP="0073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</w:pP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Injury 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occurs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first thing </w:t>
      </w:r>
      <w:r w:rsidR="00713CA2">
        <w:rPr>
          <w:rFonts w:asciiTheme="majorHAnsi" w:hAnsiTheme="majorHAnsi" w:cstheme="majorHAnsi"/>
          <w:color w:val="000000"/>
          <w:sz w:val="36"/>
          <w:szCs w:val="36"/>
        </w:rPr>
        <w:t xml:space="preserve">on a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>Monday morning</w:t>
      </w:r>
    </w:p>
    <w:p w14:paraId="0FF740F0" w14:textId="77777777" w:rsidR="00737C5A" w:rsidRPr="00737C5A" w:rsidRDefault="00737C5A" w:rsidP="0073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</w:pPr>
      <w:r>
        <w:rPr>
          <w:rFonts w:asciiTheme="majorHAnsi" w:hAnsiTheme="majorHAnsi" w:cstheme="majorHAnsi"/>
          <w:color w:val="000000"/>
          <w:sz w:val="36"/>
          <w:szCs w:val="36"/>
        </w:rPr>
        <w:t xml:space="preserve">A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>Friday afternoon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injury isn’t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>reported until Monday morning</w:t>
      </w:r>
    </w:p>
    <w:p w14:paraId="1B82F023" w14:textId="77777777" w:rsidR="00737C5A" w:rsidRPr="00737C5A" w:rsidRDefault="00737C5A" w:rsidP="0073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</w:pP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Injury 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occurs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to </w:t>
      </w:r>
      <w:r>
        <w:rPr>
          <w:rFonts w:asciiTheme="majorHAnsi" w:hAnsiTheme="majorHAnsi" w:cstheme="majorHAnsi"/>
          <w:color w:val="000000"/>
          <w:sz w:val="36"/>
          <w:szCs w:val="36"/>
        </w:rPr>
        <w:t>an e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>mployee who is disgruntled, soon to retire</w:t>
      </w:r>
      <w:r>
        <w:rPr>
          <w:rFonts w:asciiTheme="majorHAnsi" w:hAnsiTheme="majorHAnsi" w:cstheme="majorHAnsi"/>
          <w:color w:val="000000"/>
          <w:sz w:val="36"/>
          <w:szCs w:val="36"/>
        </w:rPr>
        <w:t>,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 or facing imminent layoff or firing</w:t>
      </w:r>
    </w:p>
    <w:p w14:paraId="094323FE" w14:textId="77777777" w:rsidR="00737C5A" w:rsidRPr="00737C5A" w:rsidRDefault="00737C5A" w:rsidP="0073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</w:pP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Injury 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occurs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>to emplo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yee with pre-existing treatment or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>injury</w:t>
      </w:r>
    </w:p>
    <w:p w14:paraId="6FC8805E" w14:textId="77777777" w:rsidR="00737C5A" w:rsidRPr="00737C5A" w:rsidRDefault="00737C5A" w:rsidP="0073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</w:pP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Injury 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is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>not reported timely</w:t>
      </w:r>
    </w:p>
    <w:p w14:paraId="79F17FB8" w14:textId="77777777" w:rsidR="00737C5A" w:rsidRPr="00737C5A" w:rsidRDefault="00737C5A" w:rsidP="00737C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36"/>
          <w:szCs w:val="36"/>
        </w:rPr>
      </w:pPr>
      <w:r w:rsidRPr="00737C5A">
        <w:rPr>
          <w:rFonts w:asciiTheme="majorHAnsi" w:hAnsiTheme="majorHAnsi" w:cstheme="majorHAnsi"/>
          <w:color w:val="000000"/>
          <w:sz w:val="36"/>
          <w:szCs w:val="36"/>
        </w:rPr>
        <w:t>Employee took excessive or unexplained time off work prior to claimed injury</w:t>
      </w:r>
    </w:p>
    <w:p w14:paraId="40BDB380" w14:textId="77777777" w:rsidR="00737C5A" w:rsidRPr="00737C5A" w:rsidRDefault="00737C5A" w:rsidP="0073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</w:pP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Employee is new to </w:t>
      </w:r>
      <w:r w:rsidR="00500C75">
        <w:rPr>
          <w:rFonts w:asciiTheme="majorHAnsi" w:hAnsiTheme="majorHAnsi" w:cstheme="majorHAnsi"/>
          <w:color w:val="000000"/>
          <w:sz w:val="36"/>
          <w:szCs w:val="36"/>
        </w:rPr>
        <w:t>his or her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 job</w:t>
      </w:r>
    </w:p>
    <w:p w14:paraId="489C0081" w14:textId="77777777" w:rsidR="00737C5A" w:rsidRPr="00737C5A" w:rsidRDefault="00737C5A" w:rsidP="0073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</w:pPr>
      <w:r>
        <w:rPr>
          <w:rFonts w:asciiTheme="majorHAnsi" w:hAnsiTheme="majorHAnsi" w:cstheme="majorHAnsi"/>
          <w:color w:val="000000"/>
          <w:sz w:val="36"/>
          <w:szCs w:val="36"/>
        </w:rPr>
        <w:t xml:space="preserve">Injury or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illness 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is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>reported after employee is terminated or laid off</w:t>
      </w:r>
    </w:p>
    <w:p w14:paraId="23CC27E3" w14:textId="77777777" w:rsidR="00737C5A" w:rsidRPr="00737C5A" w:rsidRDefault="00737C5A" w:rsidP="0073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</w:pPr>
      <w:r w:rsidRPr="00737C5A">
        <w:rPr>
          <w:rFonts w:asciiTheme="majorHAnsi" w:hAnsiTheme="majorHAnsi" w:cstheme="majorHAnsi"/>
          <w:color w:val="000000"/>
          <w:sz w:val="36"/>
          <w:szCs w:val="36"/>
        </w:rPr>
        <w:t>Co-workers hear rumors that injury is not legitimate</w:t>
      </w:r>
    </w:p>
    <w:p w14:paraId="6A22ECD4" w14:textId="77777777" w:rsidR="00737C5A" w:rsidRPr="00737C5A" w:rsidRDefault="00737C5A" w:rsidP="0073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</w:pP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Mechanism of injury is inconsistent with injury, </w:t>
      </w:r>
      <w:r>
        <w:rPr>
          <w:rFonts w:asciiTheme="majorHAnsi" w:hAnsiTheme="majorHAnsi" w:cstheme="majorHAnsi"/>
          <w:color w:val="000000"/>
          <w:sz w:val="36"/>
          <w:szCs w:val="36"/>
        </w:rPr>
        <w:t>(e.g.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 xml:space="preserve"> report of neck injury when employee twists ankle.</w:t>
      </w:r>
      <w:r>
        <w:rPr>
          <w:rFonts w:asciiTheme="majorHAnsi" w:hAnsiTheme="majorHAnsi" w:cstheme="majorHAnsi"/>
          <w:color w:val="000000"/>
          <w:sz w:val="36"/>
          <w:szCs w:val="36"/>
        </w:rPr>
        <w:t>)</w:t>
      </w:r>
    </w:p>
    <w:p w14:paraId="58E47827" w14:textId="77777777" w:rsidR="00737C5A" w:rsidRPr="00737C5A" w:rsidRDefault="00737C5A" w:rsidP="0073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</w:pPr>
      <w:r w:rsidRPr="00737C5A">
        <w:rPr>
          <w:rFonts w:asciiTheme="majorHAnsi" w:hAnsiTheme="majorHAnsi" w:cstheme="majorHAnsi"/>
          <w:color w:val="000000"/>
          <w:sz w:val="36"/>
          <w:szCs w:val="36"/>
        </w:rPr>
        <w:t>Details of a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ccident are vague,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>cont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radictory, have inconsistencies, or </w:t>
      </w:r>
      <w:r w:rsidRPr="00737C5A">
        <w:rPr>
          <w:rFonts w:asciiTheme="majorHAnsi" w:hAnsiTheme="majorHAnsi" w:cstheme="majorHAnsi"/>
          <w:color w:val="000000"/>
          <w:sz w:val="36"/>
          <w:szCs w:val="36"/>
        </w:rPr>
        <w:t>are not credible</w:t>
      </w:r>
    </w:p>
    <w:p w14:paraId="4FE242AA" w14:textId="77777777" w:rsidR="00737C5A" w:rsidRPr="00737C5A" w:rsidRDefault="00737C5A" w:rsidP="00737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Theme="majorHAnsi" w:hAnsiTheme="majorHAnsi" w:cstheme="majorHAnsi"/>
          <w:color w:val="000000"/>
          <w:sz w:val="36"/>
          <w:szCs w:val="36"/>
        </w:rPr>
      </w:pPr>
      <w:r w:rsidRPr="00737C5A">
        <w:rPr>
          <w:rFonts w:asciiTheme="majorHAnsi" w:hAnsiTheme="majorHAnsi" w:cstheme="majorHAnsi"/>
          <w:color w:val="000000"/>
          <w:sz w:val="36"/>
          <w:szCs w:val="36"/>
        </w:rPr>
        <w:t>Injury occurs in an area where the employee should not be</w:t>
      </w:r>
    </w:p>
    <w:p w14:paraId="36244D13" w14:textId="77777777" w:rsidR="00737C5A" w:rsidRPr="00737C5A" w:rsidRDefault="00737C5A" w:rsidP="00737C5A">
      <w:pPr>
        <w:ind w:left="-450" w:right="-360"/>
        <w:jc w:val="center"/>
        <w:rPr>
          <w:rFonts w:asciiTheme="majorHAnsi" w:hAnsiTheme="majorHAnsi" w:cstheme="majorHAnsi"/>
          <w:sz w:val="96"/>
          <w:szCs w:val="96"/>
        </w:rPr>
      </w:pPr>
      <w:r>
        <w:rPr>
          <w:rFonts w:asciiTheme="majorHAnsi" w:hAnsiTheme="majorHAnsi" w:cstheme="majorHAnsi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226534E" wp14:editId="5356AB1B">
            <wp:simplePos x="0" y="0"/>
            <wp:positionH relativeFrom="column">
              <wp:posOffset>468839</wp:posOffset>
            </wp:positionH>
            <wp:positionV relativeFrom="paragraph">
              <wp:posOffset>428770</wp:posOffset>
            </wp:positionV>
            <wp:extent cx="3289300" cy="6279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627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7C5A" w:rsidRPr="00737C5A" w:rsidSect="00737C5A">
      <w:type w:val="continuous"/>
      <w:pgSz w:w="15840" w:h="12240" w:orient="landscape"/>
      <w:pgMar w:top="873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02371"/>
    <w:multiLevelType w:val="hybridMultilevel"/>
    <w:tmpl w:val="D37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5A"/>
    <w:rsid w:val="00001CAD"/>
    <w:rsid w:val="003361C1"/>
    <w:rsid w:val="00376460"/>
    <w:rsid w:val="004F3F87"/>
    <w:rsid w:val="00500C75"/>
    <w:rsid w:val="005C1294"/>
    <w:rsid w:val="00713CA2"/>
    <w:rsid w:val="00737C5A"/>
    <w:rsid w:val="00EB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610F"/>
  <w14:defaultImageDpi w14:val="32767"/>
  <w15:chartTrackingRefBased/>
  <w15:docId w15:val="{A3A19BF2-D853-BD4E-8DBF-80AD9C29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(null)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Weston</dc:creator>
  <cp:keywords/>
  <dc:description/>
  <cp:lastModifiedBy>Susan Diamanti</cp:lastModifiedBy>
  <cp:revision>2</cp:revision>
  <dcterms:created xsi:type="dcterms:W3CDTF">2018-03-15T17:18:00Z</dcterms:created>
  <dcterms:modified xsi:type="dcterms:W3CDTF">2018-03-15T17:18:00Z</dcterms:modified>
</cp:coreProperties>
</file>